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C4C" w14:textId="250E0C95" w:rsidR="001F006C" w:rsidRDefault="001F006C" w:rsidP="001F006C">
      <w:pPr>
        <w:spacing w:after="24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COLLOQUIUM 2022</w:t>
      </w:r>
    </w:p>
    <w:p w14:paraId="3FC1AF83" w14:textId="47E486A4" w:rsidR="001F006C" w:rsidRPr="001F006C" w:rsidRDefault="00702823" w:rsidP="001F006C">
      <w:pPr>
        <w:spacing w:after="480"/>
        <w:jc w:val="center"/>
        <w:rPr>
          <w:b/>
          <w:bCs/>
          <w:u w:val="single"/>
          <w:lang w:val="en-US"/>
        </w:rPr>
      </w:pPr>
      <w:r w:rsidRPr="00CC1DE8">
        <w:rPr>
          <w:b/>
          <w:bCs/>
          <w:u w:val="single"/>
          <w:lang w:val="en-US"/>
        </w:rPr>
        <w:t>Indigenous Legal Issues Session</w:t>
      </w:r>
      <w:r w:rsidR="00CC1DE8">
        <w:rPr>
          <w:b/>
          <w:bCs/>
          <w:u w:val="single"/>
          <w:lang w:val="en-US"/>
        </w:rPr>
        <w:t xml:space="preserve"> </w:t>
      </w:r>
    </w:p>
    <w:p w14:paraId="07451F3B" w14:textId="258DBA9B" w:rsidR="00702823" w:rsidRPr="00CC1DE8" w:rsidRDefault="00563AB8" w:rsidP="001F006C">
      <w:pPr>
        <w:spacing w:after="480"/>
        <w:rPr>
          <w:lang w:val="en-US"/>
        </w:rPr>
      </w:pPr>
      <w:r>
        <w:rPr>
          <w:lang w:val="en-US"/>
        </w:rPr>
        <w:t>Helpful resources for working with Indigenous Peoples, in English and French</w:t>
      </w:r>
      <w:r w:rsidR="00702823" w:rsidRPr="00CC1DE8">
        <w:rPr>
          <w:lang w:val="en-US"/>
        </w:rPr>
        <w:t xml:space="preserve">, prepared by The Advocates’ Society, The Indigenous Bar Association, and The Law Society of Ontario: </w:t>
      </w:r>
    </w:p>
    <w:p w14:paraId="7EA01E30" w14:textId="6BCCA055" w:rsidR="00CC1DE8" w:rsidRPr="002951EF" w:rsidRDefault="00702823" w:rsidP="001F006C">
      <w:pPr>
        <w:spacing w:after="240"/>
        <w:rPr>
          <w:b/>
          <w:bCs/>
          <w:lang w:val="en-US"/>
        </w:rPr>
      </w:pPr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>The Guide for Lawyers Working with Indigenous Peoples</w:t>
      </w:r>
      <w:r w:rsidR="00CC1DE8" w:rsidRPr="002951EF">
        <w:rPr>
          <w:b/>
          <w:bCs/>
          <w:lang w:val="en-US"/>
        </w:rPr>
        <w:t>:</w:t>
      </w:r>
    </w:p>
    <w:p w14:paraId="65DD6F5E" w14:textId="7B064DD9" w:rsidR="001F006C" w:rsidRPr="001F006C" w:rsidRDefault="00916CA2" w:rsidP="001F006C">
      <w:pPr>
        <w:spacing w:after="240"/>
        <w:rPr>
          <w:rFonts w:ascii="Arial" w:hAnsi="Arial" w:cs="Arial"/>
          <w:u w:val="single"/>
          <w:lang w:val="en-US"/>
        </w:rPr>
      </w:pPr>
      <w:hyperlink r:id="rId7" w:history="1">
        <w:r w:rsidR="00CC1DE8" w:rsidRPr="00CC1DE8">
          <w:rPr>
            <w:rStyle w:val="Hyperlink"/>
            <w:rFonts w:ascii="Arial" w:hAnsi="Arial" w:cs="Arial"/>
            <w:color w:val="auto"/>
            <w:lang w:val="en-US"/>
          </w:rPr>
          <w:t>https://www.advocates.ca/Upload/Files/PDF/Advocacy/BestPracticesPublications/IndigenousPeoples/Guide_for_Lawyers_Working_with_Indigenous_Peoples_2022_Link_Update_FINAL_AODA.pdf</w:t>
        </w:r>
      </w:hyperlink>
    </w:p>
    <w:p w14:paraId="4F57DD95" w14:textId="48658EBF" w:rsidR="00702823" w:rsidRPr="002951EF" w:rsidRDefault="00702823" w:rsidP="001F006C">
      <w:pPr>
        <w:spacing w:after="240"/>
        <w:rPr>
          <w:rFonts w:ascii="Arial" w:hAnsi="Arial" w:cs="Arial"/>
          <w:lang w:val="en-US"/>
        </w:rPr>
      </w:pPr>
      <w:r w:rsidRPr="00CC1DE8">
        <w:rPr>
          <w:rFonts w:ascii="Arial" w:hAnsi="Arial" w:cs="Arial"/>
          <w:lang w:val="en-US"/>
        </w:rPr>
        <w:br/>
      </w:r>
      <w:proofErr w:type="gramStart"/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>Guide</w:t>
      </w:r>
      <w:proofErr w:type="gramEnd"/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 xml:space="preserve"> pour les avocats qui </w:t>
      </w:r>
      <w:proofErr w:type="spellStart"/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>travaillent</w:t>
      </w:r>
      <w:proofErr w:type="spellEnd"/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 xml:space="preserve"> avec des parties </w:t>
      </w:r>
      <w:proofErr w:type="spellStart"/>
      <w:r w:rsidRPr="002951EF">
        <w:rPr>
          <w:rFonts w:ascii="Arial" w:hAnsi="Arial" w:cs="Arial"/>
          <w:b/>
          <w:bCs/>
          <w:shd w:val="clear" w:color="auto" w:fill="FFFFFF"/>
          <w:lang w:val="en-US"/>
        </w:rPr>
        <w:t>autochtones</w:t>
      </w:r>
      <w:proofErr w:type="spellEnd"/>
      <w:r w:rsidR="00CC1DE8" w:rsidRPr="002951EF">
        <w:rPr>
          <w:b/>
          <w:bCs/>
          <w:lang w:val="en-US"/>
        </w:rPr>
        <w:t>:</w:t>
      </w:r>
    </w:p>
    <w:p w14:paraId="74E7EA32" w14:textId="77777777" w:rsidR="002951EF" w:rsidRDefault="00916CA2" w:rsidP="001F006C">
      <w:pPr>
        <w:spacing w:after="240"/>
        <w:rPr>
          <w:lang w:val="en-US"/>
        </w:rPr>
      </w:pPr>
      <w:hyperlink r:id="rId8" w:history="1">
        <w:r w:rsidR="00CC1DE8" w:rsidRPr="00F97FC7">
          <w:rPr>
            <w:rStyle w:val="Hyperlink"/>
            <w:lang w:val="en-US"/>
          </w:rPr>
          <w:t>https://www.advocates.ca/Upload/Files/PDF/Advocacy/BestPracticesPublications/IndigenousPeoples/Guide_pour_les_avocats_qui_travaillent_avec_des_parties_autochtones_2022_Mise_a_Jour_Lien_FINAL_AODA.pdf</w:t>
        </w:r>
      </w:hyperlink>
    </w:p>
    <w:p w14:paraId="31581FE7" w14:textId="5D1B21AE" w:rsidR="00CC1DE8" w:rsidRPr="002951EF" w:rsidRDefault="00702823" w:rsidP="001F006C">
      <w:pPr>
        <w:spacing w:after="240"/>
        <w:rPr>
          <w:lang w:val="en-US"/>
        </w:rPr>
      </w:pPr>
      <w:r w:rsidRPr="00CC1DE8">
        <w:rPr>
          <w:rFonts w:ascii="Arial" w:hAnsi="Arial" w:cs="Arial"/>
          <w:lang w:val="en-US"/>
        </w:rPr>
        <w:br/>
      </w:r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>First Supplement to the Guide for Lawyers Working with Indigenous Peoples</w:t>
      </w:r>
    </w:p>
    <w:p w14:paraId="3594A0FC" w14:textId="6C9F7144" w:rsidR="00CC1DE8" w:rsidRPr="00CC1DE8" w:rsidRDefault="00916CA2" w:rsidP="001F006C">
      <w:pPr>
        <w:spacing w:after="240"/>
        <w:rPr>
          <w:lang w:val="en-US"/>
        </w:rPr>
      </w:pPr>
      <w:hyperlink r:id="rId9" w:history="1">
        <w:r w:rsidR="00CC1DE8" w:rsidRPr="00F97FC7">
          <w:rPr>
            <w:rStyle w:val="Hyperlink"/>
            <w:lang w:val="en-US"/>
          </w:rPr>
          <w:t>https://www.advocates.ca/Upload/Files/PDF/Advocacy/BestPracticesPublications/IndigenousPeoples/First_Supplement_to_the_Guide_for_Lawyers_Working_with_Indigenous_Peoples_Final_English_AODA.pdf</w:t>
        </w:r>
      </w:hyperlink>
    </w:p>
    <w:p w14:paraId="0734E14D" w14:textId="779A096C" w:rsidR="00997DD8" w:rsidRPr="00CC1DE8" w:rsidRDefault="00702823" w:rsidP="001F006C">
      <w:pPr>
        <w:spacing w:after="240"/>
        <w:rPr>
          <w:b/>
          <w:bCs/>
          <w:lang w:val="en-US"/>
        </w:rPr>
      </w:pPr>
      <w:r w:rsidRPr="00CC1DE8">
        <w:rPr>
          <w:rFonts w:ascii="Arial" w:hAnsi="Arial" w:cs="Arial"/>
          <w:lang w:val="en-US"/>
        </w:rPr>
        <w:br/>
      </w:r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 xml:space="preserve">1er </w:t>
      </w:r>
      <w:proofErr w:type="spellStart"/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>Supplément</w:t>
      </w:r>
      <w:proofErr w:type="spellEnd"/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 xml:space="preserve"> au Guide pour les avocats qui </w:t>
      </w:r>
      <w:proofErr w:type="spellStart"/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>travaillent</w:t>
      </w:r>
      <w:proofErr w:type="spellEnd"/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 xml:space="preserve"> avec des parties </w:t>
      </w:r>
      <w:proofErr w:type="spellStart"/>
      <w:r w:rsidRPr="00CC1DE8">
        <w:rPr>
          <w:rFonts w:ascii="Arial" w:hAnsi="Arial" w:cs="Arial"/>
          <w:b/>
          <w:bCs/>
          <w:shd w:val="clear" w:color="auto" w:fill="FFFFFF"/>
          <w:lang w:val="en-US"/>
        </w:rPr>
        <w:t>autochtones</w:t>
      </w:r>
      <w:proofErr w:type="spellEnd"/>
      <w:r w:rsidR="00CC1DE8">
        <w:rPr>
          <w:rFonts w:ascii="Arial" w:hAnsi="Arial" w:cs="Arial"/>
          <w:b/>
          <w:bCs/>
          <w:shd w:val="clear" w:color="auto" w:fill="FFFFFF"/>
          <w:lang w:val="en-US"/>
        </w:rPr>
        <w:t>:</w:t>
      </w:r>
    </w:p>
    <w:p w14:paraId="3DA6992F" w14:textId="38BB70AF" w:rsidR="00CC1DE8" w:rsidRPr="00CC1DE8" w:rsidRDefault="00CC1DE8" w:rsidP="001F006C">
      <w:pPr>
        <w:spacing w:after="240"/>
        <w:rPr>
          <w:lang w:val="en-US"/>
        </w:rPr>
      </w:pPr>
      <w:r w:rsidRPr="00CC1DE8">
        <w:rPr>
          <w:lang w:val="en-US"/>
        </w:rPr>
        <w:t>https://www.advocates.ca/Upload/Files/PDF/Advocacy/BestPracticesPublications/IndigenousPeoples/1er_supplement_au_Guide_pour_les_avocats_qui_travaillent_avec_des_parties_autochtones_FINAL_AODA_2.pdf</w:t>
      </w:r>
    </w:p>
    <w:sectPr w:rsidR="00CC1DE8" w:rsidRPr="00CC1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2B21" w14:textId="77777777" w:rsidR="00916CA2" w:rsidRDefault="00916CA2" w:rsidP="00F72078">
      <w:pPr>
        <w:spacing w:after="0" w:line="240" w:lineRule="auto"/>
      </w:pPr>
      <w:r>
        <w:separator/>
      </w:r>
    </w:p>
  </w:endnote>
  <w:endnote w:type="continuationSeparator" w:id="0">
    <w:p w14:paraId="6BCF7723" w14:textId="77777777" w:rsidR="00916CA2" w:rsidRDefault="00916CA2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5DCD" w14:textId="77777777" w:rsidR="00916CA2" w:rsidRDefault="00916CA2" w:rsidP="00F72078">
      <w:pPr>
        <w:spacing w:after="0" w:line="240" w:lineRule="auto"/>
      </w:pPr>
      <w:r>
        <w:separator/>
      </w:r>
    </w:p>
  </w:footnote>
  <w:footnote w:type="continuationSeparator" w:id="0">
    <w:p w14:paraId="2F94F079" w14:textId="77777777" w:rsidR="00916CA2" w:rsidRDefault="00916CA2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23"/>
    <w:rsid w:val="00066F8F"/>
    <w:rsid w:val="000A0119"/>
    <w:rsid w:val="001C37B4"/>
    <w:rsid w:val="001F006C"/>
    <w:rsid w:val="001F129E"/>
    <w:rsid w:val="00225BE4"/>
    <w:rsid w:val="002951EF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63AB8"/>
    <w:rsid w:val="0057735C"/>
    <w:rsid w:val="00624B02"/>
    <w:rsid w:val="00695E04"/>
    <w:rsid w:val="006C7751"/>
    <w:rsid w:val="006D72AA"/>
    <w:rsid w:val="00702823"/>
    <w:rsid w:val="00767151"/>
    <w:rsid w:val="007707B1"/>
    <w:rsid w:val="00794C32"/>
    <w:rsid w:val="007D6DDD"/>
    <w:rsid w:val="00916CA2"/>
    <w:rsid w:val="009B1D63"/>
    <w:rsid w:val="009B65DE"/>
    <w:rsid w:val="00A4736E"/>
    <w:rsid w:val="00A963FC"/>
    <w:rsid w:val="00AD71CE"/>
    <w:rsid w:val="00B93223"/>
    <w:rsid w:val="00C029AC"/>
    <w:rsid w:val="00C442F5"/>
    <w:rsid w:val="00C852B1"/>
    <w:rsid w:val="00C93AB7"/>
    <w:rsid w:val="00CA0175"/>
    <w:rsid w:val="00CC034D"/>
    <w:rsid w:val="00CC1DE8"/>
    <w:rsid w:val="00D83F89"/>
    <w:rsid w:val="00F17B57"/>
    <w:rsid w:val="00F61F85"/>
    <w:rsid w:val="00F72078"/>
    <w:rsid w:val="00F85186"/>
    <w:rsid w:val="00F94240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B11B9"/>
  <w15:chartTrackingRefBased/>
  <w15:docId w15:val="{0C57DD20-FED3-40C9-9AC6-E9F544A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8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823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ocates.ca/Upload/Files/PDF/Advocacy/BestPracticesPublications/IndigenousPeoples/Guide_pour_les_avocats_qui_travaillent_avec_des_parties_autochtones_2022_Mise_a_Jour_Lien_FINAL_AOD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vocates.ca/Upload/Files/PDF/Advocacy/BestPracticesPublications/IndigenousPeoples/Guide_for_Lawyers_Working_with_Indigenous_Peoples_2022_Link_Update_FINAL_AOD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vocates.ca/Upload/Files/PDF/Advocacy/BestPracticesPublications/IndigenousPeoples/First_Supplement_to_the_Guide_for_Lawyers_Working_with_Indigenous_Peoples_Final_English_AODA.pdf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Schumacher, Leslie (JUD)</dc:creator>
  <cp:keywords/>
  <dc:description/>
  <cp:lastModifiedBy>Schumacher, Leslie (JUD)</cp:lastModifiedBy>
  <cp:revision>5</cp:revision>
  <cp:lastPrinted>2022-10-06T17:39:00Z</cp:lastPrinted>
  <dcterms:created xsi:type="dcterms:W3CDTF">2022-10-03T21:56:00Z</dcterms:created>
  <dcterms:modified xsi:type="dcterms:W3CDTF">2022-10-06T17:47:00Z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2022-10-03T21:45:06Z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035c6fef-77fc-4d7c-9da6-4fc7f4e9c485</vt:lpwstr>
  </property>
  <property fmtid="{D5CDD505-2E9C-101B-9397-08002B2CF9AE}" pid="8" name="MSIP_Label_034a106e-6316-442c-ad35-738afd673d2b_ContentBits">
    <vt:lpwstr>0</vt:lpwstr>
  </property>
</Properties>
</file>